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C32455" w:rsidRPr="00693E9A" w:rsidTr="0033579E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4141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746B9863" wp14:editId="5EC20DC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455" w:rsidRPr="00841414" w:rsidRDefault="00C32455" w:rsidP="0033579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C32455" w:rsidRPr="00841414" w:rsidRDefault="00C32455" w:rsidP="0033579E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841414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C32455" w:rsidRPr="00841414" w:rsidRDefault="00AD1D9D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6" w:history="1">
              <w:r w:rsidR="00C32455" w:rsidRPr="00841414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5597FA17" wp14:editId="426219E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32455" w:rsidRPr="00841414" w:rsidRDefault="00C32455" w:rsidP="0033579E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841414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C32455" w:rsidRPr="00841414" w:rsidRDefault="00C32455" w:rsidP="00335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8414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BD2333" w:rsidRPr="00693E9A" w:rsidRDefault="00BD2333" w:rsidP="00C32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</w:pPr>
      <w:bookmarkStart w:id="1" w:name="OLE_LINK7"/>
      <w:bookmarkStart w:id="2" w:name="OLE_LINK8"/>
    </w:p>
    <w:p w:rsidR="00C32455" w:rsidRDefault="00C32455" w:rsidP="00C32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BD2333" w:rsidRPr="00841414" w:rsidRDefault="00BD2333" w:rsidP="00C32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32455" w:rsidRPr="00841414" w:rsidRDefault="00BE2F84" w:rsidP="00C324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29.07</w:t>
      </w:r>
      <w:r w:rsidR="00C32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.2022г.</w:t>
      </w:r>
      <w:r w:rsidR="00C32455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</w:t>
      </w:r>
      <w:r w:rsidR="00A54F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№___</w:t>
      </w:r>
      <w:r w:rsidR="00C32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/_______</w:t>
      </w:r>
      <w:r w:rsidR="00C32455"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C32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C32455" w:rsidRPr="00841414" w:rsidRDefault="00C32455" w:rsidP="00C324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841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C32455" w:rsidRPr="00841414" w:rsidRDefault="00C32455" w:rsidP="00C32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2455" w:rsidRPr="00841414" w:rsidRDefault="00C32455" w:rsidP="00C32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О </w:t>
      </w:r>
      <w:r w:rsidR="00BB5A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даче разрешения на проведение санитарной рубки полезащитных лесных полос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32455" w:rsidRPr="00841414" w:rsidRDefault="00C32455" w:rsidP="00C324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2455" w:rsidRPr="003068CD" w:rsidRDefault="00C32455" w:rsidP="00C324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97EE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35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</w:t>
      </w:r>
      <w:r w:rsidRPr="006541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</w:t>
      </w:r>
      <w:r w:rsidRPr="006541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654128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ст.14 Закона РМ «О местном публичном управл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ении» №436-XVI от 28.12.2006 г., Постановления Правительства РМ №27 от 19.01.2004 г. «Об утверждении Положения о согласовании рубок в лесном фонде и лесной растительности, не входящей в лесной фонд», </w:t>
      </w:r>
      <w:r w:rsidR="00740038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1352 – 1374 ГК РМ</w:t>
      </w:r>
      <w:r w:rsidR="003068CD" w:rsidRPr="003068CD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412580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№</w:t>
      </w:r>
      <w:r w:rsidR="003068CD" w:rsidRPr="003068C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1107-XV  от  06.06.2002</w:t>
      </w:r>
      <w:r w:rsidR="003068CD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г.,</w:t>
      </w:r>
    </w:p>
    <w:p w:rsidR="00C32455" w:rsidRPr="00841414" w:rsidRDefault="00C32455" w:rsidP="00C3245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455" w:rsidRPr="00841414" w:rsidRDefault="00C32455" w:rsidP="00C3245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C32455" w:rsidRPr="00841414" w:rsidRDefault="00C32455" w:rsidP="00C3245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1"/>
      <w:bookmarkEnd w:id="2"/>
    </w:p>
    <w:p w:rsidR="00C32455" w:rsidRDefault="00C32455" w:rsidP="00C32455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необходимость проведения прочистки и прореживания в полезащитных лесных полосах согласно Приложению №1 к настоящему решению.</w:t>
      </w:r>
    </w:p>
    <w:p w:rsidR="00C32455" w:rsidRDefault="00C32455" w:rsidP="00C32455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Инспектору по охране окружающей среды и зеленым насаждениям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М.И.Сыртмач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подготовить необходимую для получения Авторизации на проведение работ документацию, что предусмотрено действующим законодательством РМ.</w:t>
      </w:r>
    </w:p>
    <w:p w:rsidR="00CC1515" w:rsidRDefault="00CC1515" w:rsidP="00C32455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оплату за проведение работ по прочистке и прореживанию полезащитных лесных полос в размере </w:t>
      </w:r>
      <w:r w:rsidR="00693E9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 образуемого материала.</w:t>
      </w:r>
      <w:r w:rsidR="00035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расходы на проведение санитарной рубки ухода полезащитных лесных полос возлагаются на исполнителя. </w:t>
      </w:r>
      <w:r w:rsidR="00EF2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2455" w:rsidRPr="005A544D" w:rsidRDefault="00035C84" w:rsidP="00C32455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Муниципального 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7/30 от 26.06.2022г. «о даче разрешения на проведение санитарной рубки полезащитных лесных полос» считать утратившим силу.</w:t>
      </w:r>
    </w:p>
    <w:p w:rsidR="00C32455" w:rsidRPr="00841414" w:rsidRDefault="00C32455" w:rsidP="00C32455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C32455" w:rsidRPr="00841414" w:rsidRDefault="00C32455" w:rsidP="00C324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32455" w:rsidRDefault="00C32455" w:rsidP="00C324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32455" w:rsidRPr="00841414" w:rsidRDefault="00C32455" w:rsidP="00C3245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32455" w:rsidRDefault="00C32455" w:rsidP="00C32455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Наталья НОВАЧЛЫ </w:t>
      </w:r>
    </w:p>
    <w:p w:rsidR="00C32455" w:rsidRPr="00841414" w:rsidRDefault="00C32455" w:rsidP="00C32455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C32455" w:rsidRPr="00841414" w:rsidRDefault="00C32455" w:rsidP="00C32455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841414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C32455" w:rsidRDefault="00C32455" w:rsidP="00C32455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414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C32455" w:rsidRDefault="00C32455" w:rsidP="00C3245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455" w:rsidRDefault="00C32455" w:rsidP="00C324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32455" w:rsidRDefault="00C32455" w:rsidP="00C3245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06D12" w:rsidRDefault="00206D12" w:rsidP="00C32455"/>
    <w:p w:rsidR="00206D12" w:rsidRDefault="00206D12" w:rsidP="00206D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206D12" w:rsidRDefault="00206D12" w:rsidP="00206D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решению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Чадыр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Лунгского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Совета №____/___ от 29.07.2022г.</w:t>
      </w:r>
    </w:p>
    <w:p w:rsidR="00206D12" w:rsidRDefault="00206D12" w:rsidP="00206D1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206D12" w:rsidRPr="005C5A28" w:rsidRDefault="00206D12" w:rsidP="00206D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A28">
        <w:rPr>
          <w:rFonts w:ascii="Times New Roman" w:hAnsi="Times New Roman" w:cs="Times New Roman"/>
          <w:b/>
          <w:sz w:val="24"/>
          <w:szCs w:val="24"/>
        </w:rPr>
        <w:t>Полезащитные лесные полосы, где необходимо проведение работ по санитарным рубкам ухода.</w:t>
      </w:r>
    </w:p>
    <w:p w:rsidR="00206D12" w:rsidRPr="0075400C" w:rsidRDefault="00206D12" w:rsidP="00206D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5400C">
        <w:rPr>
          <w:rFonts w:ascii="Times New Roman" w:hAnsi="Times New Roman" w:cs="Times New Roman"/>
          <w:sz w:val="24"/>
          <w:szCs w:val="24"/>
        </w:rPr>
        <w:t>Лесополоса контур №387 – 1,14 га (вдоль ипподрома ГП «</w:t>
      </w:r>
      <w:proofErr w:type="spellStart"/>
      <w:r w:rsidRPr="0075400C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7540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00C">
        <w:rPr>
          <w:rFonts w:ascii="Times New Roman" w:hAnsi="Times New Roman" w:cs="Times New Roman"/>
          <w:sz w:val="24"/>
          <w:szCs w:val="24"/>
        </w:rPr>
        <w:t>Пролин</w:t>
      </w:r>
      <w:proofErr w:type="spellEnd"/>
      <w:r w:rsidRPr="0075400C">
        <w:rPr>
          <w:rFonts w:ascii="Times New Roman" w:hAnsi="Times New Roman" w:cs="Times New Roman"/>
          <w:sz w:val="24"/>
          <w:szCs w:val="24"/>
        </w:rPr>
        <w:t>»). Породный состав растительности – Вяз. Необходимо провести прочистку поросли.</w:t>
      </w:r>
      <w:r w:rsidRPr="0075400C">
        <w:t xml:space="preserve"> </w:t>
      </w:r>
      <w:r w:rsidRPr="0075400C">
        <w:rPr>
          <w:rFonts w:ascii="Times New Roman" w:hAnsi="Times New Roman" w:cs="Times New Roman"/>
          <w:sz w:val="24"/>
          <w:szCs w:val="24"/>
        </w:rPr>
        <w:t>Сплошная рубка восстановления проводилась в период 2010 – 2015гг.</w:t>
      </w:r>
    </w:p>
    <w:p w:rsidR="00206D12" w:rsidRDefault="00206D12" w:rsidP="00206D1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Лесополоса контур №151 – 1,57 га, Акация белая. Необходимо провести прореживание. Сплошная рубка восстановления проводилась в период 2010 – 2015гг.</w:t>
      </w:r>
    </w:p>
    <w:p w:rsidR="00206D12" w:rsidRPr="003B252D" w:rsidRDefault="00206D12" w:rsidP="00206D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B252D">
        <w:rPr>
          <w:rFonts w:ascii="Times New Roman" w:hAnsi="Times New Roman" w:cs="Times New Roman"/>
          <w:sz w:val="24"/>
          <w:szCs w:val="24"/>
        </w:rPr>
        <w:t>Лесополоса контур №127 -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52D">
        <w:rPr>
          <w:rFonts w:ascii="Times New Roman" w:hAnsi="Times New Roman" w:cs="Times New Roman"/>
          <w:sz w:val="24"/>
          <w:szCs w:val="24"/>
        </w:rPr>
        <w:t>1,67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52D">
        <w:rPr>
          <w:rFonts w:ascii="Times New Roman" w:hAnsi="Times New Roman" w:cs="Times New Roman"/>
          <w:sz w:val="24"/>
          <w:szCs w:val="24"/>
        </w:rPr>
        <w:t>га. Акация белая. Необходимо провести прореживание. Сплошная рубка восстановления проводилась в период 2010 –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252D">
        <w:rPr>
          <w:rFonts w:ascii="Times New Roman" w:hAnsi="Times New Roman" w:cs="Times New Roman"/>
          <w:sz w:val="24"/>
          <w:szCs w:val="24"/>
        </w:rPr>
        <w:t>гг.</w:t>
      </w:r>
    </w:p>
    <w:p w:rsidR="00206D12" w:rsidRPr="00B50698" w:rsidRDefault="00206D12" w:rsidP="00206D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0698">
        <w:rPr>
          <w:rFonts w:ascii="Times New Roman" w:hAnsi="Times New Roman" w:cs="Times New Roman"/>
          <w:sz w:val="24"/>
          <w:szCs w:val="24"/>
        </w:rPr>
        <w:t>Лесополоса контур №122 – 2,01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698">
        <w:rPr>
          <w:rFonts w:ascii="Times New Roman" w:hAnsi="Times New Roman" w:cs="Times New Roman"/>
          <w:sz w:val="24"/>
          <w:szCs w:val="24"/>
        </w:rPr>
        <w:t>га. Акация белая.</w:t>
      </w:r>
      <w:r w:rsidRPr="00B50698">
        <w:t xml:space="preserve"> </w:t>
      </w:r>
      <w:r w:rsidRPr="00B50698">
        <w:rPr>
          <w:rFonts w:ascii="Times New Roman" w:hAnsi="Times New Roman" w:cs="Times New Roman"/>
          <w:sz w:val="24"/>
          <w:szCs w:val="24"/>
        </w:rPr>
        <w:t>Необходимо провести прореживание. Сплошная рубка восстановления проводилась в период 2010 – 2015гг.</w:t>
      </w:r>
    </w:p>
    <w:p w:rsidR="00206D12" w:rsidRPr="0089284B" w:rsidRDefault="00206D12" w:rsidP="00206D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284B">
        <w:rPr>
          <w:rFonts w:ascii="Times New Roman" w:hAnsi="Times New Roman" w:cs="Times New Roman"/>
          <w:sz w:val="24"/>
          <w:szCs w:val="24"/>
        </w:rPr>
        <w:t>Лесополоса контур №2711 – 2,43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284B">
        <w:rPr>
          <w:rFonts w:ascii="Times New Roman" w:hAnsi="Times New Roman" w:cs="Times New Roman"/>
          <w:sz w:val="24"/>
          <w:szCs w:val="24"/>
        </w:rPr>
        <w:t>га. Вяз. Необходимо провести прореживание. Сплошная рубка восстановления проводилась в период 2010 –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284B">
        <w:rPr>
          <w:rFonts w:ascii="Times New Roman" w:hAnsi="Times New Roman" w:cs="Times New Roman"/>
          <w:sz w:val="24"/>
          <w:szCs w:val="24"/>
        </w:rPr>
        <w:t>гг.</w:t>
      </w:r>
    </w:p>
    <w:p w:rsidR="00206D12" w:rsidRDefault="00206D12" w:rsidP="00206D1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284B">
        <w:rPr>
          <w:rFonts w:ascii="Times New Roman" w:hAnsi="Times New Roman" w:cs="Times New Roman"/>
          <w:sz w:val="24"/>
          <w:szCs w:val="24"/>
        </w:rPr>
        <w:t>Лесополоса контур</w:t>
      </w:r>
      <w:r>
        <w:rPr>
          <w:rFonts w:ascii="Times New Roman" w:hAnsi="Times New Roman" w:cs="Times New Roman"/>
          <w:sz w:val="24"/>
          <w:szCs w:val="24"/>
        </w:rPr>
        <w:t xml:space="preserve"> №5, 27, 33, 130, 152 – 5,68 га. Акация белая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Жерделя</w:t>
      </w:r>
      <w:proofErr w:type="spellEnd"/>
      <w:r>
        <w:rPr>
          <w:rFonts w:ascii="Times New Roman" w:hAnsi="Times New Roman" w:cs="Times New Roman"/>
          <w:sz w:val="24"/>
          <w:szCs w:val="24"/>
        </w:rPr>
        <w:t>. Необходимо произвести прореживание.</w:t>
      </w:r>
    </w:p>
    <w:p w:rsidR="00206D12" w:rsidRDefault="00206D12" w:rsidP="00206D1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284B">
        <w:rPr>
          <w:rFonts w:ascii="Times New Roman" w:hAnsi="Times New Roman" w:cs="Times New Roman"/>
          <w:sz w:val="24"/>
          <w:szCs w:val="24"/>
        </w:rPr>
        <w:t>Лесополоса контур</w:t>
      </w:r>
      <w:r>
        <w:rPr>
          <w:rFonts w:ascii="Times New Roman" w:hAnsi="Times New Roman" w:cs="Times New Roman"/>
          <w:sz w:val="24"/>
          <w:szCs w:val="24"/>
        </w:rPr>
        <w:t xml:space="preserve"> №3054 – 1,14 га. </w:t>
      </w:r>
      <w:r w:rsidRPr="0089284B">
        <w:rPr>
          <w:rFonts w:ascii="Times New Roman" w:hAnsi="Times New Roman" w:cs="Times New Roman"/>
          <w:sz w:val="24"/>
          <w:szCs w:val="24"/>
        </w:rPr>
        <w:t>Необходимо провести прореживание. Сплошная рубка восстановления проводилась в период 2010 –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284B">
        <w:rPr>
          <w:rFonts w:ascii="Times New Roman" w:hAnsi="Times New Roman" w:cs="Times New Roman"/>
          <w:sz w:val="24"/>
          <w:szCs w:val="24"/>
        </w:rPr>
        <w:t>гг.</w:t>
      </w:r>
    </w:p>
    <w:p w:rsidR="00206D12" w:rsidRPr="005A4D86" w:rsidRDefault="00206D12" w:rsidP="00206D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Лесополоса контур №3036 – 1,07 </w:t>
      </w:r>
      <w:r w:rsidRPr="005A4D86">
        <w:rPr>
          <w:rFonts w:ascii="Times New Roman" w:hAnsi="Times New Roman" w:cs="Times New Roman"/>
          <w:sz w:val="24"/>
          <w:szCs w:val="24"/>
        </w:rPr>
        <w:t>га. Необходимо провести прореживание. Сплошная рубка восстановления проводилась в период 2010 –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4D86">
        <w:rPr>
          <w:rFonts w:ascii="Times New Roman" w:hAnsi="Times New Roman" w:cs="Times New Roman"/>
          <w:sz w:val="24"/>
          <w:szCs w:val="24"/>
        </w:rPr>
        <w:t>гг.</w:t>
      </w:r>
    </w:p>
    <w:p w:rsidR="00206D12" w:rsidRPr="005A4D86" w:rsidRDefault="00206D12" w:rsidP="00206D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Лесополоса контур №3028</w:t>
      </w:r>
      <w:r w:rsidRPr="005A4D86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2,97 </w:t>
      </w:r>
      <w:r w:rsidRPr="005A4D86">
        <w:rPr>
          <w:rFonts w:ascii="Times New Roman" w:hAnsi="Times New Roman" w:cs="Times New Roman"/>
          <w:sz w:val="24"/>
          <w:szCs w:val="24"/>
        </w:rPr>
        <w:t>га. Необходимо провести прореживание. Сплошная рубка восстановления проводилась в период 2010 –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4D86">
        <w:rPr>
          <w:rFonts w:ascii="Times New Roman" w:hAnsi="Times New Roman" w:cs="Times New Roman"/>
          <w:sz w:val="24"/>
          <w:szCs w:val="24"/>
        </w:rPr>
        <w:t>гг.</w:t>
      </w:r>
    </w:p>
    <w:p w:rsidR="00206D12" w:rsidRPr="005A4D86" w:rsidRDefault="00206D12" w:rsidP="00206D1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Лесополоса контур №3053 – 0,5 </w:t>
      </w:r>
      <w:r w:rsidRPr="005A4D86">
        <w:rPr>
          <w:rFonts w:ascii="Times New Roman" w:hAnsi="Times New Roman" w:cs="Times New Roman"/>
          <w:sz w:val="24"/>
          <w:szCs w:val="24"/>
        </w:rPr>
        <w:t>га. Необходимо провести прореживание. Сплошная рубка восстановления проводилась в период 2010 –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4D86">
        <w:rPr>
          <w:rFonts w:ascii="Times New Roman" w:hAnsi="Times New Roman" w:cs="Times New Roman"/>
          <w:sz w:val="24"/>
          <w:szCs w:val="24"/>
        </w:rPr>
        <w:t>гг.</w:t>
      </w:r>
    </w:p>
    <w:p w:rsidR="00206D12" w:rsidRDefault="00206D12" w:rsidP="00C32455"/>
    <w:p w:rsidR="00235969" w:rsidRDefault="00235969" w:rsidP="00C32455"/>
    <w:p w:rsidR="00235969" w:rsidRDefault="00235969" w:rsidP="00C32455"/>
    <w:p w:rsidR="00235969" w:rsidRDefault="00235969" w:rsidP="00C32455"/>
    <w:p w:rsidR="00235969" w:rsidRPr="00235969" w:rsidRDefault="00235969" w:rsidP="00235969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5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Секретарь Совета            </w:t>
      </w:r>
      <w:r w:rsidRPr="00235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359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Олеся ЧЕБАНОВА</w:t>
      </w:r>
    </w:p>
    <w:p w:rsidR="00235969" w:rsidRPr="00C32455" w:rsidRDefault="00235969" w:rsidP="00C32455"/>
    <w:sectPr w:rsidR="00235969" w:rsidRPr="00C32455" w:rsidSect="008B5986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 w15:restartNumberingAfterBreak="0">
    <w:nsid w:val="281030EE"/>
    <w:multiLevelType w:val="hybridMultilevel"/>
    <w:tmpl w:val="DB469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90"/>
    <w:rsid w:val="00031DBB"/>
    <w:rsid w:val="00035C84"/>
    <w:rsid w:val="0009699F"/>
    <w:rsid w:val="000A64C7"/>
    <w:rsid w:val="000D5AA2"/>
    <w:rsid w:val="000F7929"/>
    <w:rsid w:val="000F7EE7"/>
    <w:rsid w:val="00127ECF"/>
    <w:rsid w:val="00154760"/>
    <w:rsid w:val="00172258"/>
    <w:rsid w:val="00181E78"/>
    <w:rsid w:val="00206D12"/>
    <w:rsid w:val="002176B3"/>
    <w:rsid w:val="00235969"/>
    <w:rsid w:val="00262AF3"/>
    <w:rsid w:val="002D4586"/>
    <w:rsid w:val="002D6B50"/>
    <w:rsid w:val="002D6BC7"/>
    <w:rsid w:val="003068CD"/>
    <w:rsid w:val="00313023"/>
    <w:rsid w:val="00314493"/>
    <w:rsid w:val="00384D9B"/>
    <w:rsid w:val="00387812"/>
    <w:rsid w:val="003B252D"/>
    <w:rsid w:val="003D64F1"/>
    <w:rsid w:val="00412580"/>
    <w:rsid w:val="00414628"/>
    <w:rsid w:val="00431BD7"/>
    <w:rsid w:val="0043468E"/>
    <w:rsid w:val="0047562B"/>
    <w:rsid w:val="00480F3C"/>
    <w:rsid w:val="004A3544"/>
    <w:rsid w:val="00581C5E"/>
    <w:rsid w:val="005A4D86"/>
    <w:rsid w:val="005A544D"/>
    <w:rsid w:val="005C5A28"/>
    <w:rsid w:val="00610BD0"/>
    <w:rsid w:val="00654128"/>
    <w:rsid w:val="00656F41"/>
    <w:rsid w:val="00676481"/>
    <w:rsid w:val="006866DF"/>
    <w:rsid w:val="00686F1F"/>
    <w:rsid w:val="00690A10"/>
    <w:rsid w:val="006922CE"/>
    <w:rsid w:val="00693E9A"/>
    <w:rsid w:val="00697EE7"/>
    <w:rsid w:val="006F03FC"/>
    <w:rsid w:val="006F6552"/>
    <w:rsid w:val="00715648"/>
    <w:rsid w:val="00740038"/>
    <w:rsid w:val="0075400C"/>
    <w:rsid w:val="007651E3"/>
    <w:rsid w:val="0077666B"/>
    <w:rsid w:val="007926C9"/>
    <w:rsid w:val="007A6C13"/>
    <w:rsid w:val="007B0DBC"/>
    <w:rsid w:val="007C4392"/>
    <w:rsid w:val="008158D7"/>
    <w:rsid w:val="0083737E"/>
    <w:rsid w:val="00841414"/>
    <w:rsid w:val="00865E18"/>
    <w:rsid w:val="00866E42"/>
    <w:rsid w:val="0089284B"/>
    <w:rsid w:val="008A1FAE"/>
    <w:rsid w:val="008A3536"/>
    <w:rsid w:val="008B5986"/>
    <w:rsid w:val="008C6C1F"/>
    <w:rsid w:val="00952CFA"/>
    <w:rsid w:val="0099426E"/>
    <w:rsid w:val="009B7144"/>
    <w:rsid w:val="009E249B"/>
    <w:rsid w:val="00A0646C"/>
    <w:rsid w:val="00A12F14"/>
    <w:rsid w:val="00A53317"/>
    <w:rsid w:val="00A54F9A"/>
    <w:rsid w:val="00AD1D9D"/>
    <w:rsid w:val="00B06D61"/>
    <w:rsid w:val="00B31ED2"/>
    <w:rsid w:val="00B50698"/>
    <w:rsid w:val="00B67867"/>
    <w:rsid w:val="00B957E2"/>
    <w:rsid w:val="00BB2016"/>
    <w:rsid w:val="00BB5A3F"/>
    <w:rsid w:val="00BD2333"/>
    <w:rsid w:val="00BE2F84"/>
    <w:rsid w:val="00C32455"/>
    <w:rsid w:val="00C40F90"/>
    <w:rsid w:val="00C4735F"/>
    <w:rsid w:val="00C5185F"/>
    <w:rsid w:val="00C92548"/>
    <w:rsid w:val="00CC1515"/>
    <w:rsid w:val="00CE037A"/>
    <w:rsid w:val="00CF42AA"/>
    <w:rsid w:val="00CF6C21"/>
    <w:rsid w:val="00D13589"/>
    <w:rsid w:val="00D7600E"/>
    <w:rsid w:val="00D80A4A"/>
    <w:rsid w:val="00DA1341"/>
    <w:rsid w:val="00DF1894"/>
    <w:rsid w:val="00DF7684"/>
    <w:rsid w:val="00E0675B"/>
    <w:rsid w:val="00E529E6"/>
    <w:rsid w:val="00E56794"/>
    <w:rsid w:val="00E7785E"/>
    <w:rsid w:val="00EF2FF1"/>
    <w:rsid w:val="00F35C86"/>
    <w:rsid w:val="00F94EE1"/>
    <w:rsid w:val="00FB5D4C"/>
    <w:rsid w:val="00FD440A"/>
    <w:rsid w:val="00FF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36F34A-260D-4EF9-ADAF-CC26FAA13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85F"/>
    <w:pPr>
      <w:ind w:left="720"/>
      <w:contextualSpacing/>
    </w:pPr>
  </w:style>
  <w:style w:type="table" w:styleId="a4">
    <w:name w:val="Table Grid"/>
    <w:basedOn w:val="a1"/>
    <w:uiPriority w:val="59"/>
    <w:rsid w:val="000A6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9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0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63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8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62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05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1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28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02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83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1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3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44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7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14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15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30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26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2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6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9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4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4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5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6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1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44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7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51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4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3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1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4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2022-06-14T11:57:00Z</cp:lastPrinted>
  <dcterms:created xsi:type="dcterms:W3CDTF">2022-07-26T10:30:00Z</dcterms:created>
  <dcterms:modified xsi:type="dcterms:W3CDTF">2022-07-26T10:30:00Z</dcterms:modified>
</cp:coreProperties>
</file>